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河北大学大学生创新创业训练计划项目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申请活页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571" w:type="dxa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项目类型</w:t>
            </w:r>
          </w:p>
        </w:tc>
        <w:tc>
          <w:tcPr>
            <w:tcW w:w="6571" w:type="dxa"/>
          </w:tcPr>
          <w:p>
            <w:pPr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□创新训练     □创业训练       □创业实践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项目所属学院</w:t>
            </w:r>
          </w:p>
        </w:tc>
        <w:tc>
          <w:tcPr>
            <w:tcW w:w="6571" w:type="dxa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项目简介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（不超过2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项目特色和创新点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9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项目基础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（包括团队情况介绍、项目研究背景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内容、国内外研究现状和发展动态、意义，创业训练和创业实践项目还需包括前期市场调研、项目发展潜力或可行性论证等）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7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项目实施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（包括研究思路、实施目的、拟解决的关键问题、主要研究方法等）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4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项目实施进度与计划时间安排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6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项目研究预期成果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2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六、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项目经费预算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NjcwZDdkMjdiMzk3MDEyNWJhZjllMmM4M2NjNTgifQ=="/>
  </w:docVars>
  <w:rsids>
    <w:rsidRoot w:val="00605C3D"/>
    <w:rsid w:val="000771BF"/>
    <w:rsid w:val="000F4331"/>
    <w:rsid w:val="001F1ABD"/>
    <w:rsid w:val="002B1976"/>
    <w:rsid w:val="00605C3D"/>
    <w:rsid w:val="00950203"/>
    <w:rsid w:val="009C3B8E"/>
    <w:rsid w:val="00B31B51"/>
    <w:rsid w:val="00BC137C"/>
    <w:rsid w:val="00CB6019"/>
    <w:rsid w:val="00CE2A0B"/>
    <w:rsid w:val="0FF06D37"/>
    <w:rsid w:val="13FD6614"/>
    <w:rsid w:val="1EF534E8"/>
    <w:rsid w:val="30121687"/>
    <w:rsid w:val="3B555B47"/>
    <w:rsid w:val="5B2F0CB4"/>
    <w:rsid w:val="61F4750E"/>
    <w:rsid w:val="72D1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</Words>
  <Characters>139</Characters>
  <Lines>1</Lines>
  <Paragraphs>1</Paragraphs>
  <TotalTime>2</TotalTime>
  <ScaleCrop>false</ScaleCrop>
  <LinksUpToDate>false</LinksUpToDate>
  <CharactersWithSpaces>162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2018-03-29T08:57:00Z</dcterms:created>
  <dc:creator>Administrator</dc:creator>
  <cp:lastModifiedBy>西雅图之风</cp:lastModifiedBy>
  <dcterms:modified xsi:type="dcterms:W3CDTF">2023-01-06T10:42:05Z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889E0F8F10E2402A97306288F225D6F6</vt:lpwstr>
  </property>
</Properties>
</file>