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2021年度河北大学强能励志项目指南目录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一、主题实践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  <w:t>学党史、悟党史实践活动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建党百年主题实践活动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  <w:t>弘扬传统文化实践活动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  <w:t>弘扬红色文化实践活动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  <w:t>弘扬社会主义先进文化实践活动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6.传承“实事求是”校训、“博学、求真、惟恒、创新”校风的实践活动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7.百年校庆主题实践活动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  <w:t>其他围绕增强学生爱党、爱国、爱校的主题实践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二、主题调研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我校/学院学生学习认知现状、问题及对策研究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我校/学院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  <w:t>学生心理健康状况调研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3.我校心理主题班会状况调研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我校/学院学生消费状况调研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我校/学院校内勤工助学现状、问题及对策研究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班级心理委员工作探究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7.我校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/学院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受资助学生参与公益服务现状调研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我校学生宿舍文明公约创建调研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我校学生社区行为规范创建调研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我校学生的职业规划情况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其他围绕“强能励志”主题的调研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三、公益服务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朋辈学业辅导——录制微课视频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讲述好故事，传播好声音——录制宿舍故事微视频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旧书回收利用活动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节水护水活动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环境保护活动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拒绝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餐饮浪费宣传倡议活动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7.主题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读书会活动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健康生活方式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倡导活动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防范非法校园贷、防诈骗宣传教育活动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资助政策宣传活动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11.诚信感恩励志活动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12.征兵政策宣传活动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安全知识技能宣传活动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普法宣传活动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其他围绕助困、助老等主题的短期项目或活动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195E"/>
    <w:rsid w:val="078F3C2A"/>
    <w:rsid w:val="0C2C32DE"/>
    <w:rsid w:val="12D16DAE"/>
    <w:rsid w:val="147E4B2B"/>
    <w:rsid w:val="1524297D"/>
    <w:rsid w:val="18743BBF"/>
    <w:rsid w:val="195149FB"/>
    <w:rsid w:val="1C1E53C8"/>
    <w:rsid w:val="1D7B0F65"/>
    <w:rsid w:val="213D718B"/>
    <w:rsid w:val="23307D52"/>
    <w:rsid w:val="390940EA"/>
    <w:rsid w:val="392B0068"/>
    <w:rsid w:val="3DE00E18"/>
    <w:rsid w:val="404A2160"/>
    <w:rsid w:val="411B39C0"/>
    <w:rsid w:val="44325205"/>
    <w:rsid w:val="458C0988"/>
    <w:rsid w:val="4FD85444"/>
    <w:rsid w:val="56252916"/>
    <w:rsid w:val="58086FBD"/>
    <w:rsid w:val="595B5E33"/>
    <w:rsid w:val="59934BAE"/>
    <w:rsid w:val="63B146B1"/>
    <w:rsid w:val="65BD0DFA"/>
    <w:rsid w:val="65E3492E"/>
    <w:rsid w:val="68F06FF3"/>
    <w:rsid w:val="69FB448C"/>
    <w:rsid w:val="6AD26936"/>
    <w:rsid w:val="6B8B3596"/>
    <w:rsid w:val="6C29528D"/>
    <w:rsid w:val="71A40CA5"/>
    <w:rsid w:val="71AC43F0"/>
    <w:rsid w:val="77BD3070"/>
    <w:rsid w:val="7EA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2021-04-09T08:09:00Z</dcterms:created>
  <dc:creator>Administrator</dc:creator>
  <cp:lastModifiedBy>李跃男</cp:lastModifiedBy>
  <dcterms:modified xsi:type="dcterms:W3CDTF">2021-04-19T09:42:20Z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AEBF4AEDB6334884B49CAB52BCC8DF78</vt:lpwstr>
  </property>
</Properties>
</file>